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55" w:rsidRDefault="00493279" w:rsidP="004932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279">
        <w:rPr>
          <w:rFonts w:ascii="Times New Roman" w:hAnsi="Times New Roman" w:cs="Times New Roman"/>
          <w:b/>
          <w:sz w:val="28"/>
          <w:szCs w:val="28"/>
        </w:rPr>
        <w:t>Задержка речевого развития.</w:t>
      </w:r>
    </w:p>
    <w:p w:rsidR="002F4C01" w:rsidRPr="002F4C01" w:rsidRDefault="002F4C01" w:rsidP="002F4C0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4C01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2F4C01" w:rsidRPr="002F4C01" w:rsidRDefault="002F4C01" w:rsidP="002F4C0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4C01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2F4C01" w:rsidRPr="002F4C01" w:rsidRDefault="002F4C01" w:rsidP="002F4C0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4C01">
        <w:rPr>
          <w:rFonts w:ascii="Times New Roman" w:hAnsi="Times New Roman" w:cs="Times New Roman"/>
          <w:sz w:val="28"/>
          <w:szCs w:val="28"/>
        </w:rPr>
        <w:t xml:space="preserve"> Мамаева С.В. </w:t>
      </w:r>
    </w:p>
    <w:p w:rsidR="002F4C01" w:rsidRPr="002F4C01" w:rsidRDefault="002F4C01" w:rsidP="002F4C0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  <w:bookmarkStart w:id="0" w:name="_GoBack"/>
      <w:bookmarkEnd w:id="0"/>
      <w:r w:rsidRPr="002F4C01">
        <w:rPr>
          <w:rFonts w:ascii="Times New Roman" w:hAnsi="Times New Roman" w:cs="Times New Roman"/>
          <w:sz w:val="28"/>
          <w:szCs w:val="28"/>
        </w:rPr>
        <w:t xml:space="preserve"> 2024</w:t>
      </w:r>
    </w:p>
    <w:p w:rsidR="002F4C01" w:rsidRPr="00493279" w:rsidRDefault="002F4C01" w:rsidP="004932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>Нормы развития индивидуальны</w:t>
      </w:r>
      <w:r w:rsidR="00493279">
        <w:rPr>
          <w:rFonts w:ascii="Times New Roman" w:hAnsi="Times New Roman" w:cs="Times New Roman"/>
          <w:sz w:val="28"/>
          <w:szCs w:val="28"/>
        </w:rPr>
        <w:t>.</w:t>
      </w:r>
      <w:r w:rsidRPr="006E651E">
        <w:rPr>
          <w:rFonts w:ascii="Times New Roman" w:hAnsi="Times New Roman" w:cs="Times New Roman"/>
          <w:sz w:val="28"/>
          <w:szCs w:val="28"/>
        </w:rPr>
        <w:t xml:space="preserve"> Каждый ребенок развивается в своем темпе. Не стоит сравнивать своего ребенка с другими.</w:t>
      </w:r>
    </w:p>
    <w:p w:rsidR="009D7955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 xml:space="preserve">Раннее вмешательство </w:t>
      </w:r>
      <w:proofErr w:type="gramStart"/>
      <w:r w:rsidRPr="006E651E">
        <w:rPr>
          <w:rFonts w:ascii="Times New Roman" w:hAnsi="Times New Roman" w:cs="Times New Roman"/>
          <w:sz w:val="28"/>
          <w:szCs w:val="28"/>
        </w:rPr>
        <w:t>важно</w:t>
      </w:r>
      <w:proofErr w:type="gramEnd"/>
      <w:r w:rsidRPr="006E651E">
        <w:rPr>
          <w:rFonts w:ascii="Times New Roman" w:hAnsi="Times New Roman" w:cs="Times New Roman"/>
          <w:sz w:val="28"/>
          <w:szCs w:val="28"/>
        </w:rPr>
        <w:t xml:space="preserve"> Чем раньше вы обратитесь к специалисту, тем больше шансов на успешную коррекцию.</w:t>
      </w:r>
      <w:r w:rsidR="00493279" w:rsidRPr="00493279">
        <w:rPr>
          <w:rFonts w:ascii="Times New Roman" w:hAnsi="Times New Roman" w:cs="Times New Roman"/>
          <w:sz w:val="28"/>
          <w:szCs w:val="28"/>
        </w:rPr>
        <w:t xml:space="preserve"> Чтобы понять, отстаёт ли ребёнок, нужно сравнивать со среднестатистической нормой.</w:t>
      </w:r>
    </w:p>
    <w:p w:rsidR="00493279" w:rsidRPr="006E651E" w:rsidRDefault="00493279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3279" w:rsidRPr="00493279" w:rsidRDefault="00493279" w:rsidP="004932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3279">
        <w:rPr>
          <w:rFonts w:ascii="Times New Roman" w:hAnsi="Times New Roman" w:cs="Times New Roman"/>
          <w:sz w:val="28"/>
          <w:szCs w:val="28"/>
        </w:rPr>
        <w:t>0–1 месяц — младенец реагирует на обращённую к нему речь, различает интонации;</w:t>
      </w:r>
    </w:p>
    <w:p w:rsidR="00493279" w:rsidRPr="00493279" w:rsidRDefault="00493279" w:rsidP="004932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3279">
        <w:rPr>
          <w:rFonts w:ascii="Times New Roman" w:hAnsi="Times New Roman" w:cs="Times New Roman"/>
          <w:sz w:val="28"/>
          <w:szCs w:val="28"/>
        </w:rPr>
        <w:t xml:space="preserve">1,5–3 месяца — появляется </w:t>
      </w:r>
      <w:proofErr w:type="spellStart"/>
      <w:r w:rsidRPr="00493279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Pr="00493279">
        <w:rPr>
          <w:rFonts w:ascii="Times New Roman" w:hAnsi="Times New Roman" w:cs="Times New Roman"/>
          <w:sz w:val="28"/>
          <w:szCs w:val="28"/>
        </w:rPr>
        <w:t>, малыш пробует издавать отдельные звуки (а-а-а, ы-ы-ы, м-м-м), прислушивается к своему произношению;</w:t>
      </w:r>
    </w:p>
    <w:p w:rsidR="00493279" w:rsidRPr="00493279" w:rsidRDefault="00493279" w:rsidP="004932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3279">
        <w:rPr>
          <w:rFonts w:ascii="Times New Roman" w:hAnsi="Times New Roman" w:cs="Times New Roman"/>
          <w:sz w:val="28"/>
          <w:szCs w:val="28"/>
        </w:rPr>
        <w:t>4–8 месяцев — присутствует лепет (</w:t>
      </w:r>
      <w:proofErr w:type="spellStart"/>
      <w:r w:rsidRPr="00493279">
        <w:rPr>
          <w:rFonts w:ascii="Times New Roman" w:hAnsi="Times New Roman" w:cs="Times New Roman"/>
          <w:sz w:val="28"/>
          <w:szCs w:val="28"/>
        </w:rPr>
        <w:t>ма-ма-ма</w:t>
      </w:r>
      <w:proofErr w:type="spellEnd"/>
      <w:r w:rsidRPr="00493279">
        <w:rPr>
          <w:rFonts w:ascii="Times New Roman" w:hAnsi="Times New Roman" w:cs="Times New Roman"/>
          <w:sz w:val="28"/>
          <w:szCs w:val="28"/>
        </w:rPr>
        <w:t>, да-да-да, па-па-па, та-та-та, ба-ба-ба и др.);</w:t>
      </w:r>
    </w:p>
    <w:p w:rsidR="00493279" w:rsidRPr="00493279" w:rsidRDefault="00493279" w:rsidP="004932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3279">
        <w:rPr>
          <w:rFonts w:ascii="Times New Roman" w:hAnsi="Times New Roman" w:cs="Times New Roman"/>
          <w:sz w:val="28"/>
          <w:szCs w:val="28"/>
        </w:rPr>
        <w:t>8–12 месяцев — грудничок имитирует разговорную интонацию, пытается произносить отдельные звуки;</w:t>
      </w:r>
    </w:p>
    <w:p w:rsidR="00493279" w:rsidRPr="00493279" w:rsidRDefault="00493279" w:rsidP="004932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3279">
        <w:rPr>
          <w:rFonts w:ascii="Times New Roman" w:hAnsi="Times New Roman" w:cs="Times New Roman"/>
          <w:sz w:val="28"/>
          <w:szCs w:val="28"/>
        </w:rPr>
        <w:t>9–12 месяцев — могут появиться первые слова, ребёнок способен говорить 2-3 слова или даже 10–15 слов;</w:t>
      </w:r>
    </w:p>
    <w:p w:rsidR="00493279" w:rsidRPr="00493279" w:rsidRDefault="00493279" w:rsidP="004932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3279">
        <w:rPr>
          <w:rFonts w:ascii="Times New Roman" w:hAnsi="Times New Roman" w:cs="Times New Roman"/>
          <w:sz w:val="28"/>
          <w:szCs w:val="28"/>
        </w:rPr>
        <w:t>1,6 года — малыш начинает говорить простыми фразами, состоящими из двух слов: «Мама, дай». Словарный запас составляет 15–30 слов;</w:t>
      </w:r>
    </w:p>
    <w:p w:rsidR="00493279" w:rsidRPr="00493279" w:rsidRDefault="00493279" w:rsidP="004932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3279">
        <w:rPr>
          <w:rFonts w:ascii="Times New Roman" w:hAnsi="Times New Roman" w:cs="Times New Roman"/>
          <w:sz w:val="28"/>
          <w:szCs w:val="28"/>
        </w:rPr>
        <w:t xml:space="preserve">2–2,6 года — появляются фразы из трёх-четырёх слов, ребёнок может называть два-три цвета, одну геометрическую фигуру. Он начинает применять в речи прилагательные («мама </w:t>
      </w:r>
      <w:proofErr w:type="spellStart"/>
      <w:r w:rsidRPr="00493279">
        <w:rPr>
          <w:rFonts w:ascii="Times New Roman" w:hAnsi="Times New Roman" w:cs="Times New Roman"/>
          <w:sz w:val="28"/>
          <w:szCs w:val="28"/>
        </w:rPr>
        <w:t>касивая</w:t>
      </w:r>
      <w:proofErr w:type="spellEnd"/>
      <w:r w:rsidRPr="00493279">
        <w:rPr>
          <w:rFonts w:ascii="Times New Roman" w:hAnsi="Times New Roman" w:cs="Times New Roman"/>
          <w:sz w:val="28"/>
          <w:szCs w:val="28"/>
        </w:rPr>
        <w:t xml:space="preserve">», «папа </w:t>
      </w:r>
      <w:proofErr w:type="spellStart"/>
      <w:r w:rsidRPr="00493279">
        <w:rPr>
          <w:rFonts w:ascii="Times New Roman" w:hAnsi="Times New Roman" w:cs="Times New Roman"/>
          <w:sz w:val="28"/>
          <w:szCs w:val="28"/>
        </w:rPr>
        <w:t>выёкий</w:t>
      </w:r>
      <w:proofErr w:type="spellEnd"/>
      <w:r w:rsidRPr="00493279">
        <w:rPr>
          <w:rFonts w:ascii="Times New Roman" w:hAnsi="Times New Roman" w:cs="Times New Roman"/>
          <w:sz w:val="28"/>
          <w:szCs w:val="28"/>
        </w:rPr>
        <w:t>»), словарный запас — до 200 слов;</w:t>
      </w:r>
    </w:p>
    <w:p w:rsidR="00493279" w:rsidRPr="00493279" w:rsidRDefault="00493279" w:rsidP="004932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3279">
        <w:rPr>
          <w:rFonts w:ascii="Times New Roman" w:hAnsi="Times New Roman" w:cs="Times New Roman"/>
          <w:sz w:val="28"/>
          <w:szCs w:val="28"/>
        </w:rPr>
        <w:t xml:space="preserve">3 года — словарный запас, согласно разным источникам, до 800/1000/2000 слов, возможно неправильное произношение отдельных звуков (ш, ж, щ, ч, </w:t>
      </w:r>
      <w:proofErr w:type="gramStart"/>
      <w:r w:rsidRPr="0049327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32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279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493279">
        <w:rPr>
          <w:rFonts w:ascii="Times New Roman" w:hAnsi="Times New Roman" w:cs="Times New Roman"/>
          <w:sz w:val="28"/>
          <w:szCs w:val="28"/>
        </w:rPr>
        <w:t>, л, ль). В этом возрасте детей называют почемучками, так как от них часто можно услышать вопросы «Почему?», «Зачем?», «А это что?»;</w:t>
      </w:r>
    </w:p>
    <w:p w:rsidR="00493279" w:rsidRPr="00493279" w:rsidRDefault="00493279" w:rsidP="004932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3279">
        <w:rPr>
          <w:rFonts w:ascii="Times New Roman" w:hAnsi="Times New Roman" w:cs="Times New Roman"/>
          <w:sz w:val="28"/>
          <w:szCs w:val="28"/>
        </w:rPr>
        <w:t>4 года — разговаривает на отвлечённые темы, строит предложения из пяти-шести слов, использует союзы, предлоги. Совершенствуется грамматика, увеличивается число прилагательных. Но возможна замена звуков, неправильное произношение некоторых из них. Беспокоиться не стоит, это считается нормой;</w:t>
      </w:r>
    </w:p>
    <w:p w:rsidR="00493279" w:rsidRPr="00493279" w:rsidRDefault="00493279" w:rsidP="004932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3279">
        <w:rPr>
          <w:rFonts w:ascii="Times New Roman" w:hAnsi="Times New Roman" w:cs="Times New Roman"/>
          <w:sz w:val="28"/>
          <w:szCs w:val="28"/>
        </w:rPr>
        <w:t xml:space="preserve">к 6 годам словарный запас составляет до 3 тыс. слов, совершенствуется грамматика, оттачивается мастерство по звукопроизношению, ребёнок уже умеет читать, а некоторые дети могут писать; </w:t>
      </w:r>
    </w:p>
    <w:p w:rsidR="009D7955" w:rsidRPr="006E651E" w:rsidRDefault="00493279" w:rsidP="004932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3279">
        <w:rPr>
          <w:rFonts w:ascii="Times New Roman" w:hAnsi="Times New Roman" w:cs="Times New Roman"/>
          <w:sz w:val="28"/>
          <w:szCs w:val="28"/>
        </w:rPr>
        <w:t>в 7 лет количество слов составляет 3,5 тыс., возможны трудности с произношением звука «р». Ребёнок хорошо читает и пишет, улучшает эти навыки;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>Что может быть причиной задержки речевого развития</w:t>
      </w:r>
      <w:r w:rsidR="00493279">
        <w:rPr>
          <w:rFonts w:ascii="Times New Roman" w:hAnsi="Times New Roman" w:cs="Times New Roman"/>
          <w:sz w:val="28"/>
          <w:szCs w:val="28"/>
        </w:rPr>
        <w:t>: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lastRenderedPageBreak/>
        <w:t xml:space="preserve"> Биологические факторы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 xml:space="preserve"> Наследственность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 xml:space="preserve"> Проблемы со слухом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 xml:space="preserve"> Неврологические нарушения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 xml:space="preserve"> Ранние травмы головного мозга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 xml:space="preserve"> Социальные факторы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 xml:space="preserve"> Ограниченный контакт с языком (например, если ребенок находится в изоляции)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 xml:space="preserve"> Недостаточное общение с ребенком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 xml:space="preserve"> Неблагоприятная семейная атмосфера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>Как действовать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>1. Обратитесь к педиатру</w:t>
      </w:r>
      <w:r w:rsidR="00493279">
        <w:rPr>
          <w:rFonts w:ascii="Times New Roman" w:hAnsi="Times New Roman" w:cs="Times New Roman"/>
          <w:sz w:val="28"/>
          <w:szCs w:val="28"/>
        </w:rPr>
        <w:t xml:space="preserve">. </w:t>
      </w:r>
      <w:r w:rsidRPr="006E651E">
        <w:rPr>
          <w:rFonts w:ascii="Times New Roman" w:hAnsi="Times New Roman" w:cs="Times New Roman"/>
          <w:sz w:val="28"/>
          <w:szCs w:val="28"/>
        </w:rPr>
        <w:t xml:space="preserve"> Он проведет первичный осмотр и даст рекомендации.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>2. Проконсультируйтесь</w:t>
      </w:r>
      <w:r w:rsidR="00493279">
        <w:rPr>
          <w:rFonts w:ascii="Times New Roman" w:hAnsi="Times New Roman" w:cs="Times New Roman"/>
          <w:sz w:val="28"/>
          <w:szCs w:val="28"/>
        </w:rPr>
        <w:t xml:space="preserve"> с логопедом. Он</w:t>
      </w:r>
      <w:r w:rsidRPr="006E651E">
        <w:rPr>
          <w:rFonts w:ascii="Times New Roman" w:hAnsi="Times New Roman" w:cs="Times New Roman"/>
          <w:sz w:val="28"/>
          <w:szCs w:val="28"/>
        </w:rPr>
        <w:t xml:space="preserve"> проведет диагностику и разработает индивидуальную программу коррекции.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>3. Создайте стимулирующую среду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 xml:space="preserve"> Часто разговаривайте с ребенком, используйте простые и понятные слова.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 xml:space="preserve"> Читайте книги, пойте песни, играйте в игры, где нужно использовать язык.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 xml:space="preserve"> Создайте дома языковую среду, где ребенок постоянно слышит речь.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>Дополнительные советы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>Не ругайте ребенка за ошибки</w:t>
      </w:r>
      <w:proofErr w:type="gramStart"/>
      <w:r w:rsidRPr="006E651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6E651E">
        <w:rPr>
          <w:rFonts w:ascii="Times New Roman" w:hAnsi="Times New Roman" w:cs="Times New Roman"/>
          <w:sz w:val="28"/>
          <w:szCs w:val="28"/>
        </w:rPr>
        <w:t>оощряйте его попытки говорить, даже если они несовершенны.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>Будьте терпеливы Развитие речи - это длительный процесс.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>Не бойтесь обратиться за помощью</w:t>
      </w:r>
      <w:r w:rsidR="00493279">
        <w:rPr>
          <w:rFonts w:ascii="Times New Roman" w:hAnsi="Times New Roman" w:cs="Times New Roman"/>
          <w:sz w:val="28"/>
          <w:szCs w:val="28"/>
        </w:rPr>
        <w:t>.</w:t>
      </w:r>
      <w:r w:rsidRPr="006E651E">
        <w:rPr>
          <w:rFonts w:ascii="Times New Roman" w:hAnsi="Times New Roman" w:cs="Times New Roman"/>
          <w:sz w:val="28"/>
          <w:szCs w:val="28"/>
        </w:rPr>
        <w:t xml:space="preserve"> Специалисты помогут вам справиться с трудностями.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>Важно помнить</w:t>
      </w:r>
    </w:p>
    <w:p w:rsidR="009D7955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2B1C" w:rsidRPr="006E651E" w:rsidRDefault="009D7955" w:rsidP="006E6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651E">
        <w:rPr>
          <w:rFonts w:ascii="Times New Roman" w:hAnsi="Times New Roman" w:cs="Times New Roman"/>
          <w:sz w:val="28"/>
          <w:szCs w:val="28"/>
        </w:rPr>
        <w:t>Задержка речевого развития - это не приговор. Своевременная диагностика и грамотная коррекция могут значительно улучшить ситуацию. Не стесняйтесь обратиться к специалисту, если у вас есть какие-либо вопросы или сомнения.</w:t>
      </w:r>
    </w:p>
    <w:sectPr w:rsidR="00E82B1C" w:rsidRPr="006E6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14"/>
    <w:rsid w:val="002F4C01"/>
    <w:rsid w:val="00493279"/>
    <w:rsid w:val="006E651E"/>
    <w:rsid w:val="00761B14"/>
    <w:rsid w:val="007D44FC"/>
    <w:rsid w:val="009D7955"/>
    <w:rsid w:val="00E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№209 главный</dc:creator>
  <cp:keywords/>
  <dc:description/>
  <cp:lastModifiedBy>МБДОУ №209 главный</cp:lastModifiedBy>
  <cp:revision>9</cp:revision>
  <dcterms:created xsi:type="dcterms:W3CDTF">2024-09-10T06:27:00Z</dcterms:created>
  <dcterms:modified xsi:type="dcterms:W3CDTF">2024-09-10T09:14:00Z</dcterms:modified>
</cp:coreProperties>
</file>