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E2" w:rsidRPr="009B24E2" w:rsidRDefault="00216CA9" w:rsidP="009B24E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3290E" w:rsidRPr="0073290E">
        <w:rPr>
          <w:b/>
          <w:sz w:val="28"/>
          <w:szCs w:val="28"/>
        </w:rPr>
        <w:t>Роль родителей в формировании грамматически правильной речи у дошкольников</w:t>
      </w:r>
      <w:r>
        <w:rPr>
          <w:b/>
          <w:sz w:val="28"/>
          <w:szCs w:val="28"/>
        </w:rPr>
        <w:t>»</w:t>
      </w:r>
    </w:p>
    <w:p w:rsidR="009B7ABF" w:rsidRDefault="009B7ABF" w:rsidP="009B7A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9B7ABF" w:rsidRDefault="009B7ABF" w:rsidP="009B7A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9B7ABF" w:rsidRDefault="009B7ABF" w:rsidP="009B7A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Мамаева С.В. </w:t>
      </w:r>
    </w:p>
    <w:p w:rsidR="009B7ABF" w:rsidRDefault="009B7ABF" w:rsidP="009B7A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9B7ABF" w:rsidRDefault="009B7ABF" w:rsidP="009B24E2">
      <w:pPr>
        <w:pStyle w:val="a3"/>
        <w:rPr>
          <w:sz w:val="28"/>
          <w:szCs w:val="28"/>
        </w:rPr>
      </w:pPr>
    </w:p>
    <w:p w:rsidR="009B24E2" w:rsidRPr="009B24E2" w:rsidRDefault="009B24E2" w:rsidP="009B24E2">
      <w:pPr>
        <w:pStyle w:val="a3"/>
        <w:rPr>
          <w:sz w:val="28"/>
          <w:szCs w:val="28"/>
        </w:rPr>
      </w:pPr>
      <w:r w:rsidRPr="009B24E2">
        <w:rPr>
          <w:sz w:val="28"/>
          <w:szCs w:val="28"/>
        </w:rPr>
        <w:t>Роль родителей в формировании грамматически правильной речи у дошкольников невозможно переоценить. В первые годы</w:t>
      </w:r>
      <w:r>
        <w:rPr>
          <w:sz w:val="28"/>
          <w:szCs w:val="28"/>
        </w:rPr>
        <w:t xml:space="preserve"> </w:t>
      </w:r>
      <w:r w:rsidRPr="009B24E2">
        <w:rPr>
          <w:sz w:val="28"/>
          <w:szCs w:val="28"/>
        </w:rPr>
        <w:t xml:space="preserve"> жизни дети активно усваивают языковые нормы, и именно семья становится для них первым и главным источником языка. Общение с родителями, погружение в обогащённую языковую среду способствуют развитию не только словарного запаса, но и правильной грамматической структуры.</w:t>
      </w:r>
    </w:p>
    <w:p w:rsidR="009B24E2" w:rsidRPr="009B24E2" w:rsidRDefault="009B24E2" w:rsidP="009B24E2">
      <w:pPr>
        <w:pStyle w:val="a3"/>
        <w:rPr>
          <w:sz w:val="28"/>
          <w:szCs w:val="28"/>
        </w:rPr>
      </w:pPr>
      <w:r w:rsidRPr="009B24E2">
        <w:rPr>
          <w:sz w:val="28"/>
          <w:szCs w:val="28"/>
        </w:rPr>
        <w:t>Родители, используя простые и корректные речевые конструкции, создают вокруг малыша атмосферу, в которой он может наблюдать и подражать. Чтение книг, рассказывание историй и обсуждение повседневных событий — все это позволяет детям слышать примеры грамматически правильной речи в контексте. Важным аспектом является использование вопросов, что стимулирует ребенком формирование полноценных предложений и активное использование языка.</w:t>
      </w:r>
    </w:p>
    <w:p w:rsidR="009B24E2" w:rsidRDefault="009B24E2" w:rsidP="009B24E2">
      <w:pPr>
        <w:pStyle w:val="a3"/>
        <w:spacing w:before="0" w:beforeAutospacing="0"/>
        <w:rPr>
          <w:sz w:val="28"/>
          <w:szCs w:val="28"/>
        </w:rPr>
      </w:pPr>
      <w:r w:rsidRPr="009B24E2">
        <w:rPr>
          <w:sz w:val="28"/>
          <w:szCs w:val="28"/>
        </w:rPr>
        <w:t>Кроме того, активное слушание, проявление интереса к детским высказываниям и коррекция ошибок в ненавязчивой форме помогают активно развивать навыки.</w:t>
      </w:r>
    </w:p>
    <w:p w:rsidR="009B24E2" w:rsidRPr="009B24E2" w:rsidRDefault="009B24E2" w:rsidP="009B24E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9B24E2">
        <w:rPr>
          <w:sz w:val="28"/>
          <w:szCs w:val="28"/>
        </w:rPr>
        <w:t xml:space="preserve"> </w:t>
      </w:r>
      <w:r w:rsidRPr="009B24E2">
        <w:rPr>
          <w:i/>
          <w:iCs/>
          <w:color w:val="000000"/>
          <w:sz w:val="28"/>
          <w:szCs w:val="28"/>
        </w:rPr>
        <w:t>Игры для развития речи с использованием подручных предметов.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столе лежит яблоко? Прекрасно, считайте, что у вас в руках готовый методический материал для развития речи ребенка, причем любого возраста.</w:t>
      </w:r>
    </w:p>
    <w:p w:rsidR="009B24E2" w:rsidRPr="009B24E2" w:rsidRDefault="009B24E2" w:rsidP="009B24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игра-соревнование «Подбери словечко»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Яблоко какое? – сладкое, сочное, круглое, блестящее, большое, спелое,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душистое, желтое, тяжелое.</w:t>
      </w: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B24E2" w:rsidRPr="009B24E2" w:rsidRDefault="009B24E2" w:rsidP="009B24E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«Нарисуй и заштрихуй»</w:t>
      </w:r>
    </w:p>
    <w:p w:rsidR="009B24E2" w:rsidRPr="009B24E2" w:rsidRDefault="00216CA9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B24E2"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:rsidR="009B24E2" w:rsidRPr="009B24E2" w:rsidRDefault="009B24E2" w:rsidP="009B24E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«Вспомни сказку»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сказках упоминаются яблоки? – «Гуси-лебеди», «Белоснежка и семь гномов», «</w:t>
      </w:r>
      <w:proofErr w:type="spellStart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Молодильные</w:t>
      </w:r>
      <w:proofErr w:type="spellEnd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яблочки». </w:t>
      </w:r>
    </w:p>
    <w:p w:rsidR="009B24E2" w:rsidRPr="009B24E2" w:rsidRDefault="009B24E2" w:rsidP="009B24E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 союзом «а»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Сравниваем </w:t>
      </w:r>
      <w:r w:rsidR="009B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</w:t>
      </w: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яблоко желтое, а 2 – красное; одно сладкое, а другое – кислое; у первого коричневые семечки, а у второго – белые и т. д.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Аналогичным образом любой предмет, ситуация, впечатление могут послужить материалом и поводом для развития речи.</w:t>
      </w:r>
    </w:p>
    <w:p w:rsidR="009B24E2" w:rsidRPr="009B24E2" w:rsidRDefault="009B24E2" w:rsidP="009B24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Развиваем грамматически правильную речь на прогулке.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прогулке вы можете прививать и закреплять речевые навыки по лексическим темам: </w:t>
      </w:r>
      <w:proofErr w:type="gramStart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«Одежда», «Обувь», «Осень», «Зима», «Весна», «Лето», «Город», «Транспорт», «Птицы» и др.</w:t>
      </w:r>
      <w:proofErr w:type="gramEnd"/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обязательно нужно комментировать, обсуждать, оформлять в виде беседы. Экспериментальные опыты, изучающие свойства снега, воды, песка, травы, росы расширят кругозор ребенка, а вместе с ним словарь существительных, глаголов, прилагательных. Новые, незнакомые ребенку слова следует объяснить, повторить несколько раз, научить ребенка понятно говорить их.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вслушиваться в звуки улицы: шелест листьев, шум шагов, гудение машин, голос птиц, звуки ветра, дождя, снега, града и т. д. Это развивает слуховое внимание.</w:t>
      </w:r>
      <w:proofErr w:type="gramEnd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будут интересны игры «О чем рассказала улица?», «Помолчи и расскажи, что услышал», «Внимательные ушки», «Кто позвал?».</w:t>
      </w:r>
    </w:p>
    <w:p w:rsidR="009B24E2" w:rsidRPr="009B24E2" w:rsidRDefault="009B24E2" w:rsidP="009B24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Развиваем грамматически правильную речь на кухне.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кухне у вас появляется возможность развивать словарь, грамматику, фразовую речь ребенка по следующим темам: «Посуда», «Продукты питания», «Бытовая техника», «Фрукты», «Овощи».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ребенку, как называются продукты, какое блюдо вы готовите, какие действия при этом совершаете («нарезаю», «перемешиваю», «солю», «обжариваю» и т. д., часто бывает так, что дети заменяют эти действия общими словами «готовит» или «делает»).</w:t>
      </w:r>
      <w:proofErr w:type="gramEnd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ограничивайтесь примитивным бытовым словарем, предлагайте ребенку все новые и новые слова. Старайтесь, чтобы он запоминал и повторял их за вами.</w:t>
      </w:r>
    </w:p>
    <w:p w:rsidR="009B24E2" w:rsidRPr="009B24E2" w:rsidRDefault="009B24E2" w:rsidP="009B24E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Называйте свойства (цвет, форму, разм</w:t>
      </w:r>
      <w:bookmarkStart w:id="0" w:name="_GoBack"/>
      <w:bookmarkEnd w:id="0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ер, вкус) продуктов (горячий, остывший, сладкий, острый, свежий, черствый и т. д.).</w:t>
      </w:r>
      <w:proofErr w:type="gramEnd"/>
      <w:r w:rsidRPr="009B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Задавайте ребенку соответствующие вопросы («Попробуй, какой получился салат?», «Что мы еще забыли положить в суп?», «Какую морковку выберем?» и др.). Подводите его к тому, чтобы он повторял ваши слова. Поручите ему посильную помощь на кухне. И пусть рассказывает вам о том, что он делает. Ведь в деятельности речевой материал усваивается значительно быстрее и естественнее.</w:t>
      </w:r>
    </w:p>
    <w:p w:rsidR="009B24E2" w:rsidRPr="009B24E2" w:rsidRDefault="009B24E2" w:rsidP="009B24E2">
      <w:pPr>
        <w:pStyle w:val="a3"/>
        <w:spacing w:before="0" w:beforeAutospacing="0"/>
        <w:rPr>
          <w:sz w:val="28"/>
          <w:szCs w:val="28"/>
        </w:rPr>
      </w:pPr>
      <w:r w:rsidRPr="009B24E2">
        <w:rPr>
          <w:sz w:val="28"/>
          <w:szCs w:val="28"/>
        </w:rPr>
        <w:t>Таким образом, всесторонняя поддержка родителей становится ключом к созданию прочной грамматической базы для будущих успехов в обучении и общении.</w:t>
      </w:r>
    </w:p>
    <w:p w:rsidR="005D6CD7" w:rsidRPr="009B24E2" w:rsidRDefault="005D6CD7">
      <w:pPr>
        <w:rPr>
          <w:rFonts w:ascii="Times New Roman" w:hAnsi="Times New Roman" w:cs="Times New Roman"/>
          <w:sz w:val="28"/>
          <w:szCs w:val="28"/>
        </w:rPr>
      </w:pPr>
    </w:p>
    <w:sectPr w:rsidR="005D6CD7" w:rsidRPr="009B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396A"/>
    <w:multiLevelType w:val="multilevel"/>
    <w:tmpl w:val="B33A3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24B40"/>
    <w:multiLevelType w:val="multilevel"/>
    <w:tmpl w:val="21E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D70A2"/>
    <w:multiLevelType w:val="multilevel"/>
    <w:tmpl w:val="A430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1711F"/>
    <w:multiLevelType w:val="multilevel"/>
    <w:tmpl w:val="19F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57085"/>
    <w:multiLevelType w:val="multilevel"/>
    <w:tmpl w:val="EEB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52"/>
    <w:rsid w:val="00216CA9"/>
    <w:rsid w:val="005D6CD7"/>
    <w:rsid w:val="0073290E"/>
    <w:rsid w:val="00893480"/>
    <w:rsid w:val="008D7352"/>
    <w:rsid w:val="009B24E2"/>
    <w:rsid w:val="009B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B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B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№209 главный</dc:creator>
  <cp:lastModifiedBy>МБДОУ №209 главный</cp:lastModifiedBy>
  <cp:revision>7</cp:revision>
  <dcterms:created xsi:type="dcterms:W3CDTF">2024-11-19T06:40:00Z</dcterms:created>
  <dcterms:modified xsi:type="dcterms:W3CDTF">2024-11-19T08:28:00Z</dcterms:modified>
</cp:coreProperties>
</file>