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A2" w:rsidRDefault="003D1BA2" w:rsidP="003D1BA2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1B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Консультация для родителей </w:t>
      </w:r>
    </w:p>
    <w:p w:rsidR="003D1BA2" w:rsidRDefault="003D1BA2" w:rsidP="003D1BA2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1BA2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делать, если ребёнок отказывается от еды?»</w:t>
      </w:r>
    </w:p>
    <w:p w:rsidR="003D1BA2" w:rsidRPr="00434D87" w:rsidRDefault="003D1BA2" w:rsidP="003D1BA2">
      <w:pPr>
        <w:shd w:val="clear" w:color="auto" w:fill="FFFFFF"/>
        <w:spacing w:before="120" w:after="120" w:line="240" w:lineRule="auto"/>
        <w:jc w:val="right"/>
        <w:outlineLvl w:val="2"/>
        <w:rPr>
          <w:rFonts w:ascii="Liberation Serif" w:eastAsia="Times New Roman" w:hAnsi="Liberation Serif" w:cs="Times New Roman"/>
          <w:b/>
          <w:bCs/>
          <w:color w:val="000000"/>
          <w:sz w:val="28"/>
        </w:rPr>
      </w:pPr>
      <w:r w:rsidRPr="00434D87">
        <w:rPr>
          <w:rFonts w:ascii="Liberation Serif" w:eastAsia="Times New Roman" w:hAnsi="Liberation Serif" w:cs="Times New Roman"/>
          <w:b/>
          <w:bCs/>
          <w:color w:val="000000"/>
          <w:sz w:val="28"/>
        </w:rPr>
        <w:t>Подготовила:</w:t>
      </w:r>
    </w:p>
    <w:p w:rsidR="003D1BA2" w:rsidRPr="00434D87" w:rsidRDefault="003D1BA2" w:rsidP="003D1BA2">
      <w:pPr>
        <w:shd w:val="clear" w:color="auto" w:fill="FFFFFF"/>
        <w:spacing w:before="120" w:after="120" w:line="240" w:lineRule="auto"/>
        <w:jc w:val="right"/>
        <w:outlineLvl w:val="2"/>
        <w:rPr>
          <w:rFonts w:ascii="Liberation Serif" w:eastAsia="Times New Roman" w:hAnsi="Liberation Serif" w:cs="Times New Roman"/>
          <w:b/>
          <w:bCs/>
          <w:color w:val="000000"/>
          <w:sz w:val="28"/>
        </w:rPr>
      </w:pPr>
      <w:r w:rsidRPr="00434D87">
        <w:rPr>
          <w:rFonts w:ascii="Liberation Serif" w:eastAsia="Times New Roman" w:hAnsi="Liberation Serif" w:cs="Times New Roman"/>
          <w:b/>
          <w:bCs/>
          <w:color w:val="000000"/>
          <w:sz w:val="28"/>
        </w:rPr>
        <w:t xml:space="preserve">Старший воспитатель </w:t>
      </w:r>
    </w:p>
    <w:p w:rsidR="003D1BA2" w:rsidRPr="00434D87" w:rsidRDefault="003D1BA2" w:rsidP="003D1BA2">
      <w:pPr>
        <w:shd w:val="clear" w:color="auto" w:fill="FFFFFF"/>
        <w:spacing w:before="120" w:after="120" w:line="240" w:lineRule="auto"/>
        <w:jc w:val="right"/>
        <w:outlineLvl w:val="2"/>
        <w:rPr>
          <w:rFonts w:ascii="Liberation Serif" w:eastAsia="Times New Roman" w:hAnsi="Liberation Serif" w:cs="Times New Roman"/>
          <w:b/>
          <w:bCs/>
          <w:color w:val="000000"/>
          <w:sz w:val="28"/>
        </w:rPr>
      </w:pPr>
      <w:r w:rsidRPr="00434D87">
        <w:rPr>
          <w:rFonts w:ascii="Liberation Serif" w:eastAsia="Times New Roman" w:hAnsi="Liberation Serif" w:cs="Times New Roman"/>
          <w:b/>
          <w:bCs/>
          <w:color w:val="000000"/>
          <w:sz w:val="28"/>
        </w:rPr>
        <w:t>Чернова О.А.</w:t>
      </w:r>
    </w:p>
    <w:p w:rsidR="003D1BA2" w:rsidRPr="0088179E" w:rsidRDefault="003D1BA2" w:rsidP="003D1BA2">
      <w:pPr>
        <w:shd w:val="clear" w:color="auto" w:fill="FFFFFF"/>
        <w:spacing w:before="120" w:after="120" w:line="240" w:lineRule="auto"/>
        <w:jc w:val="right"/>
        <w:outlineLvl w:val="2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</w:rPr>
        <w:t>Сентябрь</w:t>
      </w:r>
      <w:r w:rsidRPr="00434D87">
        <w:rPr>
          <w:rFonts w:ascii="Liberation Serif" w:eastAsia="Times New Roman" w:hAnsi="Liberation Serif" w:cs="Times New Roman"/>
          <w:b/>
          <w:bCs/>
          <w:color w:val="000000"/>
          <w:sz w:val="28"/>
        </w:rPr>
        <w:t xml:space="preserve"> 2025 г.</w:t>
      </w:r>
    </w:p>
    <w:p w:rsidR="003D1BA2" w:rsidRPr="003D1BA2" w:rsidRDefault="003D1BA2" w:rsidP="003D1BA2">
      <w:pPr>
        <w:shd w:val="clear" w:color="auto" w:fill="FFFFFF"/>
        <w:spacing w:after="167" w:line="352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0C23" w:rsidRPr="003D1BA2" w:rsidRDefault="003D1BA2" w:rsidP="003D1BA2">
      <w:pPr>
        <w:rPr>
          <w:rFonts w:ascii="Times New Roman" w:hAnsi="Times New Roman" w:cs="Times New Roman"/>
          <w:sz w:val="28"/>
          <w:szCs w:val="28"/>
        </w:rPr>
      </w:pPr>
      <w:r w:rsidRPr="003D1B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Что делать, если ребенок отказывается от еды или не ест значительную часть того, что ему предлагают?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ребенок плохо ест?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Существует ряд причин, по которым может возникать снижение или полная потеря аппетита у детей разного возраста. У грудных малышей часто пропадает аппетит на фоне различных проявлений физического неблагополучия. У детей постарше полный или частичный отказ от еды может быть связан не только с плохим самочувствием, но и с </w:t>
      </w:r>
      <w:r w:rsidRPr="003D1B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психосоциальными факторами:</w:t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стрессами, скачками развития, сменой обстановки, возрастанием интеллектуальной нагрузки.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b/>
          <w:bCs/>
          <w:sz w:val="28"/>
          <w:szCs w:val="28"/>
        </w:rPr>
        <w:t>Физиологические причины</w:t>
      </w:r>
      <w:proofErr w:type="gramStart"/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proofErr w:type="gramEnd"/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сли родители хотят разобраться, почему маленький ребенок плохо ест, им стоит оценить, происходят ли в его организме какие-либо </w:t>
      </w:r>
      <w:r w:rsidRPr="003D1BA2">
        <w:rPr>
          <w:rFonts w:ascii="Times New Roman" w:eastAsia="Times New Roman" w:hAnsi="Times New Roman" w:cs="Times New Roman"/>
          <w:b/>
          <w:bCs/>
          <w:sz w:val="28"/>
          <w:szCs w:val="28"/>
        </w:rPr>
        <w:t>дискомфортные физиологические процессы: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болевой синдром,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лихорадка (подъем температуры, прорезывание зубов, любое заболевание,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дискомфорт со стороны пищеварительного тракта, кожный зуд и т. д.)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Именно они могут напрямую влиять на аппетит ребенка, провоцировать отказ от еды либо повышенный уровень капризности и нежелание есть определенные группы продуктов.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Психологические причины</w:t>
      </w:r>
      <w:proofErr w:type="gramStart"/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юбая стрессовая ситуация также может спровоцировать плохой аппетит у ребенка. Степень и длительность нарушений аппетита и пищевого поведения зависят как от силы стрессового воздействия, так и от индивидуальных особенностей нервной системы малыша.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Стрессовых ситуаций в детской жизни может быть множество: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яркие эмоции (испуг, детские страхи, волнение, болезненные переживания);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путешествие или переезд;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сложная адаптация к детскому саду</w:t>
      </w:r>
      <w:proofErr w:type="gramStart"/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расставание с близким человеком или потеря любимой игрушки;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сложности или ссоры в семье и т. д.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b/>
          <w:bCs/>
          <w:sz w:val="28"/>
          <w:szCs w:val="28"/>
        </w:rPr>
        <w:t>Мнение специалиста: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Иногда ребенок плохо ест или отказывается от привычных блюд под влиянием положительных эмоций: эмоционального перевозбуждения, обилия впечатлений или нежелания отвлекаться от интересного занятия. В этих случаях дети также могут легко обходиться без пищи, ведь их мозг занят обработкой ярких эмоциональных событий.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Возможные причины плохого аппетита у ребенка в разном возрасте: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Если родители замечают, что ребенок ничего не ест или отказывается от определенных групп продуктов, необходимо оценить его рацион и режим питания. Для этого можно в течение недели или месяца (в зависимости от возраста) вести пищевой дневник, а затем проконсультироваться с врачом, например с педиатром на плановом осмотре, соответствует ли пищевое поведение ребенка возрастным нормам.</w:t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</w:rPr>
        <w:br/>
      </w:r>
      <w:r w:rsidRPr="003D1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Возможно, выяснится, что ребенок не так уж и мало ест для своего возраста, а изменения аппетита связаны с нормальными колебаниями обменных процессов в организме. Если же изменения аппетита не соответствуют потребностям малыша, необходимо разобраться в их причинах.</w:t>
      </w:r>
    </w:p>
    <w:sectPr w:rsidR="000F0C23" w:rsidRPr="003D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D1BA2"/>
    <w:rsid w:val="000F0C23"/>
    <w:rsid w:val="003D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1B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400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2025-08-19T11:49:00Z</dcterms:created>
  <dcterms:modified xsi:type="dcterms:W3CDTF">2025-08-19T11:51:00Z</dcterms:modified>
</cp:coreProperties>
</file>