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4395" w:rsidRPr="00194085" w:rsidRDefault="00194085" w:rsidP="00194085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КОНСУЛЬТАЦИЯ ДЛЯ РОДИТЕЛЕЙ</w:t>
      </w:r>
    </w:p>
    <w:p w:rsidR="00A14395" w:rsidRPr="00A14395" w:rsidRDefault="00A14395" w:rsidP="00A14395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A14395" w:rsidRDefault="00A14395" w:rsidP="00A14395">
      <w:pPr>
        <w:pStyle w:val="c12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b/>
          <w:bCs/>
          <w:color w:val="000000"/>
          <w:sz w:val="28"/>
          <w:szCs w:val="28"/>
        </w:rPr>
      </w:pPr>
      <w:r>
        <w:rPr>
          <w:rStyle w:val="c2"/>
          <w:b/>
          <w:bCs/>
          <w:color w:val="000000"/>
          <w:sz w:val="28"/>
          <w:szCs w:val="28"/>
        </w:rPr>
        <w:t>«Как лучше преподнести материал для восприятия ребенка»</w:t>
      </w:r>
    </w:p>
    <w:p w:rsidR="00194085" w:rsidRDefault="00194085" w:rsidP="00A14395">
      <w:pPr>
        <w:pStyle w:val="c12"/>
        <w:shd w:val="clear" w:color="auto" w:fill="FFFFFF"/>
        <w:spacing w:before="0" w:beforeAutospacing="0" w:after="0" w:afterAutospacing="0"/>
        <w:ind w:left="360"/>
        <w:jc w:val="center"/>
        <w:rPr>
          <w:rStyle w:val="c2"/>
          <w:b/>
          <w:bCs/>
          <w:color w:val="000000"/>
          <w:sz w:val="28"/>
          <w:szCs w:val="28"/>
        </w:rPr>
      </w:pPr>
    </w:p>
    <w:p w:rsidR="00194085" w:rsidRDefault="00194085" w:rsidP="00A14395">
      <w:pPr>
        <w:pStyle w:val="c1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2"/>
          <w:szCs w:val="22"/>
        </w:rPr>
      </w:pPr>
    </w:p>
    <w:p w:rsidR="00194085" w:rsidRDefault="00194085" w:rsidP="00A14395">
      <w:pPr>
        <w:pStyle w:val="c1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Воспитатель МБДОУ №209</w:t>
      </w:r>
    </w:p>
    <w:p w:rsidR="00194085" w:rsidRDefault="00194085" w:rsidP="00A14395">
      <w:pPr>
        <w:pStyle w:val="c1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    Чайковская С.Н.</w:t>
      </w:r>
    </w:p>
    <w:p w:rsidR="00194085" w:rsidRPr="00194085" w:rsidRDefault="00194085" w:rsidP="00A14395">
      <w:pPr>
        <w:pStyle w:val="c12"/>
        <w:shd w:val="clear" w:color="auto" w:fill="FFFFFF"/>
        <w:spacing w:before="0" w:beforeAutospacing="0" w:after="0" w:afterAutospacing="0"/>
        <w:ind w:left="360"/>
        <w:jc w:val="center"/>
        <w:rPr>
          <w:rFonts w:ascii="Calibri" w:hAnsi="Calibri" w:cs="Calibri"/>
          <w:color w:val="000000"/>
          <w:sz w:val="28"/>
          <w:szCs w:val="28"/>
        </w:rPr>
      </w:pPr>
      <w:r>
        <w:rPr>
          <w:rFonts w:ascii="Calibri" w:hAnsi="Calibri" w:cs="Calibri"/>
          <w:color w:val="000000"/>
          <w:sz w:val="28"/>
          <w:szCs w:val="28"/>
        </w:rPr>
        <w:t xml:space="preserve">                                                                                      </w:t>
      </w:r>
      <w:bookmarkStart w:id="0" w:name="_GoBack"/>
      <w:bookmarkEnd w:id="0"/>
      <w:r>
        <w:rPr>
          <w:rFonts w:ascii="Calibri" w:hAnsi="Calibri" w:cs="Calibri"/>
          <w:color w:val="000000"/>
          <w:sz w:val="28"/>
          <w:szCs w:val="28"/>
        </w:rPr>
        <w:t>Сентябрь 2025г.</w:t>
      </w:r>
    </w:p>
    <w:p w:rsidR="00194085" w:rsidRDefault="00194085" w:rsidP="00194085">
      <w:pPr>
        <w:pStyle w:val="c9"/>
        <w:shd w:val="clear" w:color="auto" w:fill="FFFFFF"/>
        <w:spacing w:before="0" w:beforeAutospacing="0" w:after="0" w:afterAutospacing="0"/>
        <w:ind w:firstLine="708"/>
        <w:rPr>
          <w:rStyle w:val="c2"/>
          <w:bCs/>
          <w:color w:val="000000"/>
          <w:sz w:val="28"/>
          <w:szCs w:val="28"/>
        </w:rPr>
      </w:pPr>
      <w:r>
        <w:rPr>
          <w:rStyle w:val="c2"/>
          <w:bCs/>
          <w:color w:val="000000"/>
          <w:sz w:val="28"/>
          <w:szCs w:val="28"/>
        </w:rPr>
        <w:t xml:space="preserve">                                                           </w:t>
      </w:r>
      <w:r>
        <w:rPr>
          <w:rStyle w:val="c2"/>
          <w:bCs/>
          <w:color w:val="000000"/>
          <w:sz w:val="28"/>
          <w:szCs w:val="28"/>
        </w:rPr>
        <w:t xml:space="preserve">          </w:t>
      </w:r>
    </w:p>
    <w:p w:rsidR="00A14395" w:rsidRPr="00194085" w:rsidRDefault="00194085" w:rsidP="00194085">
      <w:pPr>
        <w:pStyle w:val="c9"/>
        <w:shd w:val="clear" w:color="auto" w:fill="FFFFFF"/>
        <w:spacing w:before="0" w:beforeAutospacing="0" w:after="0" w:afterAutospacing="0"/>
        <w:ind w:firstLine="708"/>
        <w:jc w:val="center"/>
        <w:rPr>
          <w:bCs/>
          <w:color w:val="000000"/>
          <w:sz w:val="28"/>
          <w:szCs w:val="28"/>
        </w:rPr>
      </w:pPr>
      <w:r>
        <w:rPr>
          <w:rStyle w:val="c2"/>
          <w:color w:val="000000"/>
          <w:sz w:val="28"/>
          <w:szCs w:val="28"/>
        </w:rPr>
        <w:t>Принято считать, что дошкольника не учат, а развивают. Учеб</w:t>
      </w:r>
      <w:r w:rsidR="00A14395">
        <w:rPr>
          <w:rStyle w:val="c2"/>
          <w:color w:val="000000"/>
          <w:sz w:val="28"/>
          <w:szCs w:val="28"/>
        </w:rPr>
        <w:t>ный процесс – основной вид деятельности только школьника. А ребенок 5-6-7 лет новые сведения о мире и людях получает через игровую деятельность. Единого для развития всех детей рецепта нет, да и быть не может: с одним нужно больше говорить, другого больше слушать, с третьим бегать и прыгать, а четвертого учить "по минуточкам" сидеть и внимательно работать. Одно ясно, готовить ребенка к школе нужно; и все, чему вы научите ребенка сейчас, а главное, чему он научится сам, поможет ему быть успешным в школе.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Для вас, заботливые родители, мы создали эту </w:t>
      </w:r>
      <w:r>
        <w:rPr>
          <w:rStyle w:val="c6"/>
          <w:b/>
          <w:bCs/>
          <w:color w:val="000000"/>
          <w:sz w:val="28"/>
          <w:szCs w:val="28"/>
        </w:rPr>
        <w:t>памятку,</w:t>
      </w:r>
      <w:r>
        <w:rPr>
          <w:rStyle w:val="c0"/>
          <w:color w:val="000000"/>
          <w:sz w:val="28"/>
          <w:szCs w:val="28"/>
        </w:rPr>
        <w:t> чтобы вы смогли воспользоваться некоторыми рекомендациями по подготовке ребенка к школе. От того, как пройдет первый учебный год, зависит многое в последующем обучении вашего ребенка. 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На этапе подготовки: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избегайте чрезмерных требований к ребенку;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предоставляйте право на ошибку;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не думайте за ребёнка;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не перегружайте ребёнка;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не пропустите первые трудности и обратитесь к узким специалистам (логопед, психолог, физиолог, дефектолог, педиатр);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• устраивайте ребенку маленькие праздники.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6"/>
          <w:b/>
          <w:bCs/>
          <w:color w:val="000000"/>
          <w:sz w:val="28"/>
          <w:szCs w:val="28"/>
        </w:rPr>
        <w:t>Как родители могут помочь ребенку избежать некоторых трудностей?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1) Организуйте распорядок дня: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стабильный режим дня;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сбалансированное питание;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полноценный сон;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• прогулки на воздухе.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2) Формируйте у ребенка умение общаться: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обратите внимание на то, умеет ли ваш ребенок вступать в контакт с новым взрослым, с другими детьми, умеет ли он взаимодействовать, сотрудничать.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       3) Уделите особое внимание развитию произвольности: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• учите ребенка управлять своими желаниями, эмоциями, поступками. Он должен уметь подчиняться правилам поведения, выполнять действия по образцу.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lastRenderedPageBreak/>
        <w:t> 4) Ежедневно занимайтесь интеллектуальным развитием ребенка: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во время прогулок наблюдайте изменения в природе. Обращайте внимания на различные явления природы (дождь, снег, радуга, листопад, туман, ветер, тучи, буря, рассвет, закат);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выучите названия времен года. Тренируйте умения определять время года на улице и картинках;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используя лото и книги, учите с ребенком названия животных, растений, предметов быта, школьных принадлежностей, определяйте их особенности и назначение.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• развивайте связную речь детей. Учите пересказывать сказки, содержания мультфильмов, детских кинофильмов;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• составляйте рассказы по картинкам;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• следите за правильным произношением и дикцией детей. Проговаривайте скороговорки;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можно заниматься с ребенком звуковым анализом простых слов (дом, лес, шар, суп). Научите находить слова имеющие, например, звук «л».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знакомьте ребенка с буквами и их печатным изображением, а так же звуком, обозначающим конкретную букву;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• научите ребенка различать и правильно называть основные геометрические фигуры (круг, квадрат, треугольник, прямоугольник), сравнивать и различать предметы по величине (больший, меньший) и цвету;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 • научите ребенка считать до 10 и обратно, сравнивать количество предметов (больше, меньше, столько же). Познакомьте с изображением цифр (не надо учить их писать, только знать);</w:t>
      </w:r>
    </w:p>
    <w:p w:rsidR="00A14395" w:rsidRDefault="00A14395" w:rsidP="00A14395">
      <w:pPr>
        <w:pStyle w:val="c1"/>
        <w:shd w:val="clear" w:color="auto" w:fill="FFFFFF"/>
        <w:spacing w:before="0" w:beforeAutospacing="0" w:after="0" w:afterAutospacing="0"/>
        <w:ind w:firstLine="71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000000"/>
          <w:sz w:val="28"/>
          <w:szCs w:val="28"/>
        </w:rPr>
        <w:t> • научите определять положение предметов на плоскости, знать слова, обозначающие местоположение, и правильно понимать их значения: впереди, сзади, справа, слева, сверху, над, под, за, перед.</w:t>
      </w:r>
    </w:p>
    <w:p w:rsidR="00393E12" w:rsidRDefault="00393E12"/>
    <w:sectPr w:rsidR="00393E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4395"/>
    <w:rsid w:val="00194085"/>
    <w:rsid w:val="00393E12"/>
    <w:rsid w:val="00A1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3DD72"/>
  <w15:chartTrackingRefBased/>
  <w15:docId w15:val="{8100A488-FB96-4216-B24C-097F92F06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9">
    <w:name w:val="c9"/>
    <w:basedOn w:val="a"/>
    <w:rsid w:val="00A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A14395"/>
  </w:style>
  <w:style w:type="paragraph" w:customStyle="1" w:styleId="c12">
    <w:name w:val="c12"/>
    <w:basedOn w:val="a"/>
    <w:rsid w:val="00A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4">
    <w:name w:val="c14"/>
    <w:basedOn w:val="a"/>
    <w:rsid w:val="00A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A143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14395"/>
  </w:style>
  <w:style w:type="character" w:customStyle="1" w:styleId="c6">
    <w:name w:val="c6"/>
    <w:basedOn w:val="a0"/>
    <w:rsid w:val="00A14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723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553</Words>
  <Characters>3157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2025-09-06T14:17:00Z</dcterms:created>
  <dcterms:modified xsi:type="dcterms:W3CDTF">2025-09-06T14:24:00Z</dcterms:modified>
</cp:coreProperties>
</file>