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91" w:rsidRPr="00AB3DA4" w:rsidRDefault="00AB3DA4" w:rsidP="00AB3DA4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DA4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414791" w:rsidRDefault="00AB3DA4" w:rsidP="00AB3DA4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DA4">
        <w:rPr>
          <w:rFonts w:ascii="Times New Roman" w:hAnsi="Times New Roman" w:cs="Times New Roman"/>
          <w:b/>
          <w:sz w:val="28"/>
          <w:szCs w:val="28"/>
        </w:rPr>
        <w:t>Физкультурно-оздоровительная работа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DA4">
        <w:rPr>
          <w:rFonts w:ascii="Times New Roman" w:hAnsi="Times New Roman" w:cs="Times New Roman"/>
          <w:b/>
          <w:sz w:val="28"/>
          <w:szCs w:val="28"/>
        </w:rPr>
        <w:t>группе раннего возраста</w:t>
      </w:r>
    </w:p>
    <w:p w:rsidR="00AB3DA4" w:rsidRPr="00AB3DA4" w:rsidRDefault="00AB3DA4" w:rsidP="00AB3DA4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DA4" w:rsidRPr="00AB3DA4" w:rsidRDefault="00AB3DA4" w:rsidP="00AB3DA4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 xml:space="preserve">Подготовила воспитатель </w:t>
      </w:r>
    </w:p>
    <w:p w:rsidR="00414791" w:rsidRPr="00AB3DA4" w:rsidRDefault="00AB3DA4" w:rsidP="00AB3DA4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DA4">
        <w:rPr>
          <w:rFonts w:ascii="Times New Roman" w:hAnsi="Times New Roman" w:cs="Times New Roman"/>
          <w:sz w:val="28"/>
          <w:szCs w:val="28"/>
        </w:rPr>
        <w:t>Барсегян</w:t>
      </w:r>
      <w:proofErr w:type="spellEnd"/>
      <w:r w:rsidRPr="00AB3DA4">
        <w:rPr>
          <w:rFonts w:ascii="Times New Roman" w:hAnsi="Times New Roman" w:cs="Times New Roman"/>
          <w:sz w:val="28"/>
          <w:szCs w:val="28"/>
        </w:rPr>
        <w:t xml:space="preserve"> Маргарита  </w:t>
      </w:r>
      <w:proofErr w:type="spellStart"/>
      <w:r w:rsidRPr="00AB3DA4">
        <w:rPr>
          <w:rFonts w:ascii="Times New Roman" w:hAnsi="Times New Roman" w:cs="Times New Roman"/>
          <w:sz w:val="28"/>
          <w:szCs w:val="28"/>
        </w:rPr>
        <w:t>Саргисовна</w:t>
      </w:r>
      <w:proofErr w:type="spellEnd"/>
      <w:r w:rsidRPr="00AB3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DA4" w:rsidRPr="00AB3DA4" w:rsidRDefault="00AB3DA4" w:rsidP="00AB3DA4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Октябрь 2025</w:t>
      </w: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 xml:space="preserve">Любой ребенок рано или поздно знакомится с детским садом. </w:t>
      </w:r>
      <w:proofErr w:type="gramStart"/>
      <w:r w:rsidRPr="00AB3DA4">
        <w:rPr>
          <w:rFonts w:ascii="Times New Roman" w:hAnsi="Times New Roman" w:cs="Times New Roman"/>
          <w:sz w:val="28"/>
          <w:szCs w:val="28"/>
        </w:rPr>
        <w:t>Оторванный</w:t>
      </w:r>
      <w:proofErr w:type="gramEnd"/>
      <w:r w:rsidRPr="00AB3DA4">
        <w:rPr>
          <w:rFonts w:ascii="Times New Roman" w:hAnsi="Times New Roman" w:cs="Times New Roman"/>
          <w:sz w:val="28"/>
          <w:szCs w:val="28"/>
        </w:rPr>
        <w:t xml:space="preserve"> от мамы,</w:t>
      </w: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Оказываясь в новом социальном окружении, он испытывает колоссальное потрясение,</w:t>
      </w: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стресс. Попадая в не</w:t>
      </w:r>
      <w:r w:rsidRPr="00AB3DA4">
        <w:rPr>
          <w:rFonts w:ascii="Times New Roman" w:hAnsi="Times New Roman" w:cs="Times New Roman"/>
          <w:sz w:val="28"/>
          <w:szCs w:val="28"/>
        </w:rPr>
        <w:t>знакомую среду дошкольного учреждения, ребенка буквально пугает</w:t>
      </w: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всё, что встречается на пути. И в данной ситуации зависит от педагога, насколько</w:t>
      </w: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 xml:space="preserve">правильно он сможет оценить состояние ребенка и грамотно организовать его пребывание в детском саду, используя </w:t>
      </w:r>
      <w:r w:rsidRPr="00AB3DA4">
        <w:rPr>
          <w:rFonts w:ascii="Times New Roman" w:hAnsi="Times New Roman" w:cs="Times New Roman"/>
          <w:sz w:val="28"/>
          <w:szCs w:val="28"/>
        </w:rPr>
        <w:t>индивидуальный подход и тесно сотрудничая с родителями.</w:t>
      </w: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 xml:space="preserve">Тихое звучание спокойной музыки, ласковая интонация воспитателя, проявление заботы </w:t>
      </w:r>
      <w:proofErr w:type="gramStart"/>
      <w:r w:rsidRPr="00AB3DA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каждому малышу, большие мягкие игрушки создадут у ребенка ощущения комфорта и</w:t>
      </w: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уюта. Создавая условия для преодолени</w:t>
      </w:r>
      <w:r w:rsidRPr="00AB3DA4">
        <w:rPr>
          <w:rFonts w:ascii="Times New Roman" w:hAnsi="Times New Roman" w:cs="Times New Roman"/>
          <w:sz w:val="28"/>
          <w:szCs w:val="28"/>
        </w:rPr>
        <w:t>я сложного момента адаптации, мы определили</w:t>
      </w: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приоритет в воспитании младших школьников – сохранение здоровья в адаптационный период.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По опыту работы с детьми раннего возраста мы видим, если ребенок активный,</w:t>
      </w: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Подвижный, имеющий положительный опыт общения, к</w:t>
      </w:r>
      <w:r w:rsidRPr="00AB3DA4">
        <w:rPr>
          <w:rFonts w:ascii="Times New Roman" w:hAnsi="Times New Roman" w:cs="Times New Roman"/>
          <w:sz w:val="28"/>
          <w:szCs w:val="28"/>
        </w:rPr>
        <w:t>ак с взрослыми, так и с детьми, то</w:t>
      </w: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 xml:space="preserve">он охотно идёт в детский сад. Но даже хорошо привыкающие к детскому саду дети всё </w:t>
      </w: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равно испытывают сильные переживания. Стараясь справиться со стрессом организм</w:t>
      </w: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ребенка ослабевает. Страдает иммунная система, ребенок боль</w:t>
      </w:r>
      <w:r w:rsidRPr="00AB3DA4">
        <w:rPr>
          <w:rFonts w:ascii="Times New Roman" w:hAnsi="Times New Roman" w:cs="Times New Roman"/>
          <w:sz w:val="28"/>
          <w:szCs w:val="28"/>
        </w:rPr>
        <w:t xml:space="preserve">ше подвергается </w:t>
      </w:r>
      <w:proofErr w:type="gramStart"/>
      <w:r w:rsidRPr="00AB3DA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воздействиям инфекций и как следствие чаще болеет.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Детский организм нуждается в максимальной поддержке общего здоровья –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DA4">
        <w:rPr>
          <w:rFonts w:ascii="Times New Roman" w:hAnsi="Times New Roman" w:cs="Times New Roman"/>
          <w:sz w:val="28"/>
          <w:szCs w:val="28"/>
        </w:rPr>
        <w:t>оздоровлении.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Важными в психологической работе с детьми раннего возраста является</w:t>
      </w: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 xml:space="preserve">предупреждение перегрузок, </w:t>
      </w:r>
      <w:r w:rsidRPr="00AB3DA4">
        <w:rPr>
          <w:rFonts w:ascii="Times New Roman" w:hAnsi="Times New Roman" w:cs="Times New Roman"/>
          <w:sz w:val="28"/>
          <w:szCs w:val="28"/>
        </w:rPr>
        <w:t>обеспечение условий для возникновения положительных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DA4">
        <w:rPr>
          <w:rFonts w:ascii="Times New Roman" w:hAnsi="Times New Roman" w:cs="Times New Roman"/>
          <w:sz w:val="28"/>
          <w:szCs w:val="28"/>
        </w:rPr>
        <w:t>эмоциональных переживаний, создание оптимального психологического климата в группе.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B3DA4">
        <w:rPr>
          <w:rFonts w:ascii="Times New Roman" w:hAnsi="Times New Roman" w:cs="Times New Roman"/>
          <w:b/>
          <w:sz w:val="28"/>
          <w:szCs w:val="28"/>
        </w:rPr>
        <w:t xml:space="preserve">Поэтому, создавая условия для преодоления сложного момента адаптации, мы </w:t>
      </w: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B3DA4">
        <w:rPr>
          <w:rFonts w:ascii="Times New Roman" w:hAnsi="Times New Roman" w:cs="Times New Roman"/>
          <w:b/>
          <w:sz w:val="28"/>
          <w:szCs w:val="28"/>
        </w:rPr>
        <w:t>ставим перед собой цель: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lastRenderedPageBreak/>
        <w:t xml:space="preserve">- Сохранение </w:t>
      </w:r>
      <w:r w:rsidRPr="00AB3DA4">
        <w:rPr>
          <w:rFonts w:ascii="Times New Roman" w:hAnsi="Times New Roman" w:cs="Times New Roman"/>
          <w:sz w:val="28"/>
          <w:szCs w:val="28"/>
        </w:rPr>
        <w:t>физического и психологического здоровья детей.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B3DA4">
        <w:rPr>
          <w:rFonts w:ascii="Times New Roman" w:hAnsi="Times New Roman" w:cs="Times New Roman"/>
          <w:b/>
          <w:sz w:val="28"/>
          <w:szCs w:val="28"/>
        </w:rPr>
        <w:t>Исходя из этой цели, перед нами строят следующие задачи:</w:t>
      </w: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- Способствовать повышению сопротивляемости защитных свойств организма ребенка.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- Формировать у детей жизненно необходимые двигательные умения и навык</w:t>
      </w:r>
      <w:r w:rsidRPr="00AB3DA4">
        <w:rPr>
          <w:rFonts w:ascii="Times New Roman" w:hAnsi="Times New Roman" w:cs="Times New Roman"/>
          <w:sz w:val="28"/>
          <w:szCs w:val="28"/>
        </w:rPr>
        <w:t>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DA4">
        <w:rPr>
          <w:rFonts w:ascii="Times New Roman" w:hAnsi="Times New Roman" w:cs="Times New Roman"/>
          <w:sz w:val="28"/>
          <w:szCs w:val="28"/>
        </w:rPr>
        <w:t>различных видах деятельности.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B3DA4">
        <w:rPr>
          <w:rFonts w:ascii="Times New Roman" w:hAnsi="Times New Roman" w:cs="Times New Roman"/>
          <w:b/>
          <w:sz w:val="28"/>
          <w:szCs w:val="28"/>
        </w:rPr>
        <w:t>Средствами реализации цели являются: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B3DA4">
        <w:rPr>
          <w:rFonts w:ascii="Times New Roman" w:hAnsi="Times New Roman" w:cs="Times New Roman"/>
          <w:b/>
          <w:sz w:val="28"/>
          <w:szCs w:val="28"/>
        </w:rPr>
        <w:t>1. Организация режимных моментов комфортных для психологического состояния</w:t>
      </w: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B3DA4">
        <w:rPr>
          <w:rFonts w:ascii="Times New Roman" w:hAnsi="Times New Roman" w:cs="Times New Roman"/>
          <w:b/>
          <w:sz w:val="28"/>
          <w:szCs w:val="28"/>
        </w:rPr>
        <w:t>детей, использование вариативных режимов дня.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Это правильный режим дня, который дисциплинирует детей, улучш</w:t>
      </w:r>
      <w:r w:rsidRPr="00AB3DA4">
        <w:rPr>
          <w:rFonts w:ascii="Times New Roman" w:hAnsi="Times New Roman" w:cs="Times New Roman"/>
          <w:sz w:val="28"/>
          <w:szCs w:val="28"/>
        </w:rPr>
        <w:t>ает аппетит, сон,</w:t>
      </w: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 xml:space="preserve">повышает работоспособность, способствует укреплению здоровья. Группа имеет </w:t>
      </w:r>
      <w:proofErr w:type="gramStart"/>
      <w:r w:rsidRPr="00AB3DA4">
        <w:rPr>
          <w:rFonts w:ascii="Times New Roman" w:hAnsi="Times New Roman" w:cs="Times New Roman"/>
          <w:sz w:val="28"/>
          <w:szCs w:val="28"/>
        </w:rPr>
        <w:t>свой</w:t>
      </w:r>
      <w:proofErr w:type="gramEnd"/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распорядок и режим дня.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- режим дня на холодный период;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- режим дня на тёплый период.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B3DA4">
        <w:rPr>
          <w:rFonts w:ascii="Times New Roman" w:hAnsi="Times New Roman" w:cs="Times New Roman"/>
          <w:b/>
          <w:sz w:val="28"/>
          <w:szCs w:val="28"/>
        </w:rPr>
        <w:t>2. Правильное питание.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 xml:space="preserve">Питание 4 – х разовое, сбалансированное, </w:t>
      </w:r>
      <w:r w:rsidRPr="00AB3DA4">
        <w:rPr>
          <w:rFonts w:ascii="Times New Roman" w:hAnsi="Times New Roman" w:cs="Times New Roman"/>
          <w:sz w:val="28"/>
          <w:szCs w:val="28"/>
        </w:rPr>
        <w:t>витаминизированное, во время еды создаем спокойную, доброжелательную обстановку в группе. Все время приговариваем «Как вкусно!»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 xml:space="preserve">Обращаем особое внимание на гигиенические навыки приёма пищи. </w:t>
      </w:r>
      <w:proofErr w:type="gramStart"/>
      <w:r w:rsidRPr="00AB3DA4">
        <w:rPr>
          <w:rFonts w:ascii="Times New Roman" w:hAnsi="Times New Roman" w:cs="Times New Roman"/>
          <w:sz w:val="28"/>
          <w:szCs w:val="28"/>
        </w:rPr>
        <w:t>Такие как; правильно держать ложку, правильно сидеть за столом (р</w:t>
      </w:r>
      <w:r w:rsidRPr="00AB3DA4">
        <w:rPr>
          <w:rFonts w:ascii="Times New Roman" w:hAnsi="Times New Roman" w:cs="Times New Roman"/>
          <w:sz w:val="28"/>
          <w:szCs w:val="28"/>
        </w:rPr>
        <w:t xml:space="preserve">овная спинка, кушать аккуратно, не разговаривать во время приема пищи, ставим стаканчики с салфетками и учим вытирать ротик после еды, надеваем нагруднички тем, кто ещё не освоил навыки кушать аккуратно. </w:t>
      </w:r>
      <w:proofErr w:type="gramEnd"/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B3DA4">
        <w:rPr>
          <w:rFonts w:ascii="Times New Roman" w:hAnsi="Times New Roman" w:cs="Times New Roman"/>
          <w:b/>
          <w:sz w:val="28"/>
          <w:szCs w:val="28"/>
        </w:rPr>
        <w:t>3. Формирование основ гигиенических знаний и здоро</w:t>
      </w:r>
      <w:r w:rsidRPr="00AB3DA4">
        <w:rPr>
          <w:rFonts w:ascii="Times New Roman" w:hAnsi="Times New Roman" w:cs="Times New Roman"/>
          <w:b/>
          <w:sz w:val="28"/>
          <w:szCs w:val="28"/>
        </w:rPr>
        <w:t>вого образа жизни.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AB3DA4">
        <w:rPr>
          <w:rFonts w:ascii="Times New Roman" w:hAnsi="Times New Roman" w:cs="Times New Roman"/>
          <w:sz w:val="28"/>
          <w:szCs w:val="28"/>
        </w:rPr>
        <w:t xml:space="preserve">Организация культурно – гигиенических процедур (например, умывание, мытье </w:t>
      </w:r>
      <w:proofErr w:type="gramEnd"/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 xml:space="preserve">рук </w:t>
      </w:r>
      <w:proofErr w:type="gramStart"/>
      <w:r w:rsidRPr="00AB3DA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B3DA4">
        <w:rPr>
          <w:rFonts w:ascii="Times New Roman" w:hAnsi="Times New Roman" w:cs="Times New Roman"/>
          <w:sz w:val="28"/>
          <w:szCs w:val="28"/>
        </w:rPr>
        <w:t xml:space="preserve">пользование мылом), вытирание рук своим полотенцем сопровождаются песенками, потешками. Для формирования здорового образа жизни, дать представление о себе </w:t>
      </w:r>
      <w:r w:rsidRPr="00AB3DA4">
        <w:rPr>
          <w:rFonts w:ascii="Times New Roman" w:hAnsi="Times New Roman" w:cs="Times New Roman"/>
          <w:sz w:val="28"/>
          <w:szCs w:val="28"/>
        </w:rPr>
        <w:t xml:space="preserve">как </w:t>
      </w: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 xml:space="preserve">отдельном </w:t>
      </w:r>
      <w:proofErr w:type="gramStart"/>
      <w:r w:rsidRPr="00AB3DA4">
        <w:rPr>
          <w:rFonts w:ascii="Times New Roman" w:hAnsi="Times New Roman" w:cs="Times New Roman"/>
          <w:sz w:val="28"/>
          <w:szCs w:val="28"/>
        </w:rPr>
        <w:t>человеке</w:t>
      </w:r>
      <w:proofErr w:type="gramEnd"/>
      <w:r w:rsidRPr="00AB3DA4">
        <w:rPr>
          <w:rFonts w:ascii="Times New Roman" w:hAnsi="Times New Roman" w:cs="Times New Roman"/>
          <w:sz w:val="28"/>
          <w:szCs w:val="28"/>
        </w:rPr>
        <w:t>; знакомить со способами заботы о себе и окружающем мире,</w:t>
      </w: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знакомить с правилами выполнения физических упражнени</w:t>
      </w:r>
      <w:proofErr w:type="gramStart"/>
      <w:r w:rsidRPr="00AB3DA4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AB3DA4">
        <w:rPr>
          <w:rFonts w:ascii="Times New Roman" w:hAnsi="Times New Roman" w:cs="Times New Roman"/>
          <w:sz w:val="28"/>
          <w:szCs w:val="28"/>
        </w:rPr>
        <w:t xml:space="preserve"> внимательно слушать сигнал, ждать друг друга, не толкаться, согласовывать свои действия с действиями партнера, контроли</w:t>
      </w:r>
      <w:r w:rsidRPr="00AB3DA4">
        <w:rPr>
          <w:rFonts w:ascii="Times New Roman" w:hAnsi="Times New Roman" w:cs="Times New Roman"/>
          <w:sz w:val="28"/>
          <w:szCs w:val="28"/>
        </w:rPr>
        <w:t xml:space="preserve">ровать и координировать движения), рассказывать о правилах поведения на улице: переходить улицу на зеленый цвет светофора только за руку с взрослым, не наталкиваться на прохожих, внимательно смотреть под ноги и вперёд, рассказывать об источниках опасности </w:t>
      </w:r>
      <w:r w:rsidRPr="00AB3DA4">
        <w:rPr>
          <w:rFonts w:ascii="Times New Roman" w:hAnsi="Times New Roman" w:cs="Times New Roman"/>
          <w:sz w:val="28"/>
          <w:szCs w:val="28"/>
        </w:rPr>
        <w:t>в квартире; и групповой комнате; разъяснять правило «нельзя».)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b/>
          <w:sz w:val="28"/>
          <w:szCs w:val="28"/>
        </w:rPr>
        <w:lastRenderedPageBreak/>
        <w:t>4. Разнообразные виды организации режима двигательной активности детей</w:t>
      </w:r>
      <w:proofErr w:type="gramStart"/>
      <w:r w:rsidRPr="00AB3DA4">
        <w:rPr>
          <w:rFonts w:ascii="Times New Roman" w:hAnsi="Times New Roman" w:cs="Times New Roman"/>
          <w:b/>
          <w:sz w:val="28"/>
          <w:szCs w:val="28"/>
        </w:rPr>
        <w:t>.</w:t>
      </w:r>
      <w:r w:rsidRPr="00AB3DA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B3DA4">
        <w:rPr>
          <w:rFonts w:ascii="Times New Roman" w:hAnsi="Times New Roman" w:cs="Times New Roman"/>
          <w:sz w:val="28"/>
          <w:szCs w:val="28"/>
        </w:rPr>
        <w:t>рамотно организованная двигательная активность детей, способствует укреплению здоровья. Для этого в группе созданы все у</w:t>
      </w:r>
      <w:r w:rsidRPr="00AB3DA4">
        <w:rPr>
          <w:rFonts w:ascii="Times New Roman" w:hAnsi="Times New Roman" w:cs="Times New Roman"/>
          <w:sz w:val="28"/>
          <w:szCs w:val="28"/>
        </w:rPr>
        <w:t>словия. Есть спортивное оборудование, инвентарь, игрушки, способствующие развитию двигательной активности детей.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B3DA4">
        <w:rPr>
          <w:rFonts w:ascii="Times New Roman" w:hAnsi="Times New Roman" w:cs="Times New Roman"/>
          <w:b/>
          <w:sz w:val="28"/>
          <w:szCs w:val="28"/>
        </w:rPr>
        <w:t>-Утренняя гимнастика с разным пособием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Утренняя гимнастика помогает создать бодрое, жизнерадостное настроение, воспитывает привычку к ежеднев</w:t>
      </w:r>
      <w:r w:rsidRPr="00AB3DA4">
        <w:rPr>
          <w:rFonts w:ascii="Times New Roman" w:hAnsi="Times New Roman" w:cs="Times New Roman"/>
          <w:sz w:val="28"/>
          <w:szCs w:val="28"/>
        </w:rPr>
        <w:t>ным занятиям физическимиупражнениями. Комплексы для утренней гимнастики состоит из упражнений, освоенных детьми на физкультурных занятиях: знакомые упражнения выполняются более правильно и это повышает эффективность их влияния на детский организм. Желатель</w:t>
      </w:r>
      <w:r w:rsidRPr="00AB3DA4">
        <w:rPr>
          <w:rFonts w:ascii="Times New Roman" w:hAnsi="Times New Roman" w:cs="Times New Roman"/>
          <w:sz w:val="28"/>
          <w:szCs w:val="28"/>
        </w:rPr>
        <w:t>но проводить гимнастику с использованием потешек, упражнений имитационного характера. Например, «птички машут крыльями», «птички клюют зернышки».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-</w:t>
      </w:r>
      <w:r w:rsidRPr="00AB3DA4">
        <w:rPr>
          <w:rFonts w:ascii="Times New Roman" w:hAnsi="Times New Roman" w:cs="Times New Roman"/>
          <w:b/>
          <w:sz w:val="28"/>
          <w:szCs w:val="28"/>
        </w:rPr>
        <w:t>Бодрящая гимнастика (после дневного сна)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У них поднимается не только настроение, но и мышечный тонус провод</w:t>
      </w:r>
      <w:r w:rsidRPr="00AB3DA4">
        <w:rPr>
          <w:rFonts w:ascii="Times New Roman" w:hAnsi="Times New Roman" w:cs="Times New Roman"/>
          <w:sz w:val="28"/>
          <w:szCs w:val="28"/>
        </w:rPr>
        <w:t>им в игровой форме. Малыши с удовольствием выполняюти имитируют движения жучков, бабочек, зверей и т.д. Гимнастику после сна можно проводить с музыкальным сопровождением.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B3DA4">
        <w:rPr>
          <w:rFonts w:ascii="Times New Roman" w:hAnsi="Times New Roman" w:cs="Times New Roman"/>
          <w:b/>
          <w:sz w:val="28"/>
          <w:szCs w:val="28"/>
        </w:rPr>
        <w:t>-Физкультминутки.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B3DA4">
        <w:rPr>
          <w:rFonts w:ascii="Times New Roman" w:hAnsi="Times New Roman" w:cs="Times New Roman"/>
          <w:b/>
          <w:sz w:val="28"/>
          <w:szCs w:val="28"/>
        </w:rPr>
        <w:t>-Дыхательная гимнастика (А. Н. Стрельникова)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Гимнастика. Являетс</w:t>
      </w:r>
      <w:r w:rsidRPr="00AB3DA4">
        <w:rPr>
          <w:rFonts w:ascii="Times New Roman" w:hAnsi="Times New Roman" w:cs="Times New Roman"/>
          <w:sz w:val="28"/>
          <w:szCs w:val="28"/>
        </w:rPr>
        <w:t>я эффективным средством по формированию правильного дыхания детей дошкольного возраста. Дыхательные упражнения помогают детям в игровой форме решать проблемы, связанные со снижением заболеваний в ДОУ.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B3DA4">
        <w:rPr>
          <w:rFonts w:ascii="Times New Roman" w:hAnsi="Times New Roman" w:cs="Times New Roman"/>
          <w:b/>
          <w:sz w:val="28"/>
          <w:szCs w:val="28"/>
        </w:rPr>
        <w:t>-Пальчиковая гимнастика.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B3DA4">
        <w:rPr>
          <w:rFonts w:ascii="Times New Roman" w:hAnsi="Times New Roman" w:cs="Times New Roman"/>
          <w:b/>
          <w:sz w:val="28"/>
          <w:szCs w:val="28"/>
        </w:rPr>
        <w:t>-Гимнастика для глаз.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B3DA4">
        <w:rPr>
          <w:rFonts w:ascii="Times New Roman" w:hAnsi="Times New Roman" w:cs="Times New Roman"/>
          <w:b/>
          <w:sz w:val="28"/>
          <w:szCs w:val="28"/>
        </w:rPr>
        <w:t>-Самостоятельная двигательная активность в физкультурном уголке.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B3DA4">
        <w:rPr>
          <w:rFonts w:ascii="Times New Roman" w:hAnsi="Times New Roman" w:cs="Times New Roman"/>
          <w:b/>
          <w:sz w:val="28"/>
          <w:szCs w:val="28"/>
        </w:rPr>
        <w:t>-Подвижные игры.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Подвижные игры проводим ежедневно, как в первой половине дня, так и во второй. Подобные игры хорошо включать в воображаемые ситуации.</w:t>
      </w:r>
      <w:r w:rsidRPr="00AB3DA4">
        <w:rPr>
          <w:rFonts w:ascii="Times New Roman" w:hAnsi="Times New Roman" w:cs="Times New Roman"/>
          <w:sz w:val="28"/>
          <w:szCs w:val="28"/>
        </w:rPr>
        <w:t xml:space="preserve"> Например, дети могут кружиться как снежинки, прыгать как зайчики, топать как медведи, тянуть ручки вверх как цветочки к солнышку и пр. Наши дети очень любят хороводные игры. Даже самые маленькие дети с удовольствием играют в такие игры, как «Карусели», «Р</w:t>
      </w:r>
      <w:r w:rsidRPr="00AB3DA4">
        <w:rPr>
          <w:rFonts w:ascii="Times New Roman" w:hAnsi="Times New Roman" w:cs="Times New Roman"/>
          <w:sz w:val="28"/>
          <w:szCs w:val="28"/>
        </w:rPr>
        <w:t>аздувайся пузырь», «Каравай». Все игры проходят в атмосфере радости и веселья.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B3DA4">
        <w:rPr>
          <w:rFonts w:ascii="Times New Roman" w:hAnsi="Times New Roman" w:cs="Times New Roman"/>
          <w:b/>
          <w:sz w:val="28"/>
          <w:szCs w:val="28"/>
        </w:rPr>
        <w:t>5. Общеукрепляющие мероприятия.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lastRenderedPageBreak/>
        <w:t xml:space="preserve">Режим проветривания (для оздоровления воздушной среды и озонирования воздуха с помощью ионизатора); 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-Дорожки здоровья для закаливания и профи</w:t>
      </w:r>
      <w:r w:rsidRPr="00AB3DA4">
        <w:rPr>
          <w:rFonts w:ascii="Times New Roman" w:hAnsi="Times New Roman" w:cs="Times New Roman"/>
          <w:sz w:val="28"/>
          <w:szCs w:val="28"/>
        </w:rPr>
        <w:t xml:space="preserve">лактики плоскостопия Особое внимание рекомендуется уделять развитию свода стопы (плоскостопие), так как на </w:t>
      </w:r>
      <w:proofErr w:type="gramStart"/>
      <w:r w:rsidRPr="00AB3DA4">
        <w:rPr>
          <w:rFonts w:ascii="Times New Roman" w:hAnsi="Times New Roman" w:cs="Times New Roman"/>
          <w:sz w:val="28"/>
          <w:szCs w:val="28"/>
        </w:rPr>
        <w:t>второми частично на</w:t>
      </w:r>
      <w:proofErr w:type="gramEnd"/>
      <w:r w:rsidRPr="00AB3DA4">
        <w:rPr>
          <w:rFonts w:ascii="Times New Roman" w:hAnsi="Times New Roman" w:cs="Times New Roman"/>
          <w:sz w:val="28"/>
          <w:szCs w:val="28"/>
        </w:rPr>
        <w:t xml:space="preserve"> третьем году жизни она уплощена. Для этого мы упражняем детей в приподнимании, ходьбе на носках, используем атрибутику, такую как</w:t>
      </w:r>
      <w:r w:rsidRPr="00AB3DA4">
        <w:rPr>
          <w:rFonts w:ascii="Times New Roman" w:hAnsi="Times New Roman" w:cs="Times New Roman"/>
          <w:sz w:val="28"/>
          <w:szCs w:val="28"/>
        </w:rPr>
        <w:t xml:space="preserve"> ребристая доска, ходьба по змейке и т.д.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-Умывание прохладной водой.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-Ходьба босиком.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-Игровой массаж.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Физиологически оправданную нагрузку, удовлетворяющую потребность малыша в движении, и быть увлекательными.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-Прогулки 2 раза в день.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B3DA4">
        <w:rPr>
          <w:rFonts w:ascii="Times New Roman" w:hAnsi="Times New Roman" w:cs="Times New Roman"/>
          <w:b/>
          <w:sz w:val="28"/>
          <w:szCs w:val="28"/>
        </w:rPr>
        <w:t>6. Оптимальный</w:t>
      </w:r>
      <w:r w:rsidRPr="00AB3DA4">
        <w:rPr>
          <w:rFonts w:ascii="Times New Roman" w:hAnsi="Times New Roman" w:cs="Times New Roman"/>
          <w:b/>
          <w:sz w:val="28"/>
          <w:szCs w:val="28"/>
        </w:rPr>
        <w:t xml:space="preserve"> двигательный режим.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Благодаря многократному повторению движений дети приобретают уверенность и самостоятельность. Не менее 50-60% всего периода бодрствования должно быть отведено организации двигательной активности малышей.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 xml:space="preserve">В раннем возрасте детей </w:t>
      </w:r>
      <w:r w:rsidRPr="00AB3DA4">
        <w:rPr>
          <w:rFonts w:ascii="Times New Roman" w:hAnsi="Times New Roman" w:cs="Times New Roman"/>
          <w:sz w:val="28"/>
          <w:szCs w:val="28"/>
        </w:rPr>
        <w:t>характеризуют действенная позиция познания окружающего мира. Детям свойственна частая смена движений и поз, благодаря чему происходит поочередное напряжение и отдых различных групп мышц, поэтому дети и не устают. Учитывая эту особенность, следует обеспечит</w:t>
      </w:r>
      <w:r w:rsidRPr="00AB3DA4">
        <w:rPr>
          <w:rFonts w:ascii="Times New Roman" w:hAnsi="Times New Roman" w:cs="Times New Roman"/>
          <w:sz w:val="28"/>
          <w:szCs w:val="28"/>
        </w:rPr>
        <w:t>ь разнообразную деятельность детей, создать условия для различных видов движений. Задача воспитателя – сосредоточить внимание детей на посильной двигательной деятельности и постепенно целенаправленно активировать её.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Потребность детей в движениях и их сме</w:t>
      </w:r>
      <w:r w:rsidRPr="00AB3DA4">
        <w:rPr>
          <w:rFonts w:ascii="Times New Roman" w:hAnsi="Times New Roman" w:cs="Times New Roman"/>
          <w:sz w:val="28"/>
          <w:szCs w:val="28"/>
        </w:rPr>
        <w:t xml:space="preserve">не естественна. Но сами они, в силу недостаточно развитой деятельности (игровой и др.), редко используют или вовсе не используют лазание, подпрыгивание, перешагивание, редко играют с мячом, обручами. Поэтому детям следует давать задания, побуждающие детей </w:t>
      </w:r>
      <w:r w:rsidRPr="00AB3DA4">
        <w:rPr>
          <w:rFonts w:ascii="Times New Roman" w:hAnsi="Times New Roman" w:cs="Times New Roman"/>
          <w:sz w:val="28"/>
          <w:szCs w:val="28"/>
        </w:rPr>
        <w:t>к разнообразным движениям, но при этом следить, чтобы дети не переутомлялись, могли и хотели наблюдать за окружающим, заниматься с игрушками и строительным материалом.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b/>
          <w:sz w:val="28"/>
          <w:szCs w:val="28"/>
        </w:rPr>
        <w:t>Для обеспечения эмоциональной релаксации</w:t>
      </w:r>
      <w:r w:rsidRPr="00AB3DA4">
        <w:rPr>
          <w:rFonts w:ascii="Times New Roman" w:hAnsi="Times New Roman" w:cs="Times New Roman"/>
          <w:sz w:val="28"/>
          <w:szCs w:val="28"/>
        </w:rPr>
        <w:t>, снятия эмоционального напряжения, развитие по</w:t>
      </w:r>
      <w:r w:rsidRPr="00AB3DA4">
        <w:rPr>
          <w:rFonts w:ascii="Times New Roman" w:hAnsi="Times New Roman" w:cs="Times New Roman"/>
          <w:sz w:val="28"/>
          <w:szCs w:val="28"/>
        </w:rPr>
        <w:t>ложительных эмоций у детей в своей группе мы решаем при помощи различных игр и манипуляций с водой, песком и крупами. Вода обладает психотерапевтическими свойствами, способствует релаксации, расслаблению. При организации игр с водой необходимо учитывать сл</w:t>
      </w:r>
      <w:r w:rsidRPr="00AB3DA4">
        <w:rPr>
          <w:rFonts w:ascii="Times New Roman" w:hAnsi="Times New Roman" w:cs="Times New Roman"/>
          <w:sz w:val="28"/>
          <w:szCs w:val="28"/>
        </w:rPr>
        <w:t>едующее: вода должна быть тёплой и кипяченой Емкость целесообразно заполнять водой до уровня не ниже 7 – 10 см, чтобы малышам было удобно наполнять водой бутылочки, опуская их на дно, зачерпывать воду, и чтобы была возможность разнообразить игровые действи</w:t>
      </w:r>
      <w:r w:rsidRPr="00AB3DA4">
        <w:rPr>
          <w:rFonts w:ascii="Times New Roman" w:hAnsi="Times New Roman" w:cs="Times New Roman"/>
          <w:sz w:val="28"/>
          <w:szCs w:val="28"/>
        </w:rPr>
        <w:t>я детей. У детей должны быть клеенчатые фартучки, чтобы дети не могли забрызгаться, не чувствовали себя скованными. Рядом должны находиться сухие тряпочки, салфетки.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В своей работе с детьми используем такие игры как: переливание воды разными емкостями (ло</w:t>
      </w:r>
      <w:r w:rsidRPr="00AB3DA4">
        <w:rPr>
          <w:rFonts w:ascii="Times New Roman" w:hAnsi="Times New Roman" w:cs="Times New Roman"/>
          <w:sz w:val="28"/>
          <w:szCs w:val="28"/>
        </w:rPr>
        <w:t xml:space="preserve">жкой, крышкой, баночкой, кружкой,) и способами </w:t>
      </w:r>
      <w:proofErr w:type="gramStart"/>
      <w:r w:rsidRPr="00AB3DA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B3DA4">
        <w:rPr>
          <w:rFonts w:ascii="Times New Roman" w:hAnsi="Times New Roman" w:cs="Times New Roman"/>
          <w:sz w:val="28"/>
          <w:szCs w:val="28"/>
        </w:rPr>
        <w:t>губкой, воронкой); игры  с заводными плавающими игрушками, мельницей; мы используем следующие игры: пересыпание круп ( из миски в миску, из чашки в чашку, из стаканчика в стаканчик); прятанье и поиск игрушек</w:t>
      </w:r>
      <w:r w:rsidRPr="00AB3DA4">
        <w:rPr>
          <w:rFonts w:ascii="Times New Roman" w:hAnsi="Times New Roman" w:cs="Times New Roman"/>
          <w:sz w:val="28"/>
          <w:szCs w:val="28"/>
        </w:rPr>
        <w:t xml:space="preserve"> в крупе; рисование разных дорожек и т.д.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 xml:space="preserve">Песок повышает приятные ощущения в пальцах и кистях. </w:t>
      </w:r>
      <w:proofErr w:type="gramStart"/>
      <w:r w:rsidRPr="00AB3DA4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AB3D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3DA4">
        <w:rPr>
          <w:rFonts w:ascii="Times New Roman" w:hAnsi="Times New Roman" w:cs="Times New Roman"/>
          <w:sz w:val="28"/>
          <w:szCs w:val="28"/>
        </w:rPr>
        <w:t>ему</w:t>
      </w:r>
      <w:proofErr w:type="gramEnd"/>
      <w:r w:rsidRPr="00AB3DA4">
        <w:rPr>
          <w:rFonts w:ascii="Times New Roman" w:hAnsi="Times New Roman" w:cs="Times New Roman"/>
          <w:sz w:val="28"/>
          <w:szCs w:val="28"/>
        </w:rPr>
        <w:t xml:space="preserve"> развивается тактильная чувствительность, мелкая моторика, более гармонично и интенсивно развиваются все познавательные функции.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Игры с водой и сы</w:t>
      </w:r>
      <w:r w:rsidRPr="00AB3DA4">
        <w:rPr>
          <w:rFonts w:ascii="Times New Roman" w:hAnsi="Times New Roman" w:cs="Times New Roman"/>
          <w:sz w:val="28"/>
          <w:szCs w:val="28"/>
        </w:rPr>
        <w:t>пучими материалами у детей создают радостное настроение, повышают жизненный тонус, снимают напряжение, агрессию, состояние внутреннего дискомфорта у детей.</w:t>
      </w: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ab/>
      </w: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B3DA4">
        <w:rPr>
          <w:rFonts w:ascii="Times New Roman" w:hAnsi="Times New Roman" w:cs="Times New Roman"/>
          <w:b/>
          <w:sz w:val="28"/>
          <w:szCs w:val="28"/>
        </w:rPr>
        <w:t>7. Организация пространственной предметно – развивающей среды.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В раннем возрасте должны быть созд</w:t>
      </w:r>
      <w:r w:rsidRPr="00AB3DA4">
        <w:rPr>
          <w:rFonts w:ascii="Times New Roman" w:hAnsi="Times New Roman" w:cs="Times New Roman"/>
          <w:sz w:val="28"/>
          <w:szCs w:val="28"/>
        </w:rPr>
        <w:t>аны условия для разнообразного бодрствования, для двигательной активности и развития основных движений детей. Для этого в группе должно быть соответствующее оборудование, пособия и игрушки, чтобы дети смогли бы реализовать свои потребности в движении. Необ</w:t>
      </w:r>
      <w:r w:rsidRPr="00AB3DA4">
        <w:rPr>
          <w:rFonts w:ascii="Times New Roman" w:hAnsi="Times New Roman" w:cs="Times New Roman"/>
          <w:sz w:val="28"/>
          <w:szCs w:val="28"/>
        </w:rPr>
        <w:t>ходимы игрушки – каталки, коляски, машины, горки, мягкие модули; оборудованный физкультурный уголок в группе для того, чтобы обеспечить разнообразную деятельность детей.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sz w:val="28"/>
          <w:szCs w:val="28"/>
        </w:rPr>
        <w:t>Оборудование и пособия физкультурного уголка для развития движений должны сравнительн</w:t>
      </w:r>
      <w:r w:rsidRPr="00AB3DA4">
        <w:rPr>
          <w:rFonts w:ascii="Times New Roman" w:hAnsi="Times New Roman" w:cs="Times New Roman"/>
          <w:sz w:val="28"/>
          <w:szCs w:val="28"/>
        </w:rPr>
        <w:t>о легко перемещаться, убираться.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AB3DA4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AB3DA4">
        <w:rPr>
          <w:rFonts w:ascii="Times New Roman" w:hAnsi="Times New Roman" w:cs="Times New Roman"/>
          <w:b/>
          <w:sz w:val="28"/>
          <w:szCs w:val="28"/>
        </w:rPr>
        <w:t>Главное в работе педагога – научить детей с самого раннего возраста ценить, беречь и укреплять своё здоровье</w:t>
      </w:r>
      <w:proofErr w:type="gramStart"/>
      <w:r w:rsidRPr="00AB3DA4">
        <w:rPr>
          <w:rFonts w:ascii="Times New Roman" w:hAnsi="Times New Roman" w:cs="Times New Roman"/>
          <w:b/>
          <w:sz w:val="28"/>
          <w:szCs w:val="28"/>
        </w:rPr>
        <w:t>.</w:t>
      </w:r>
      <w:r w:rsidRPr="00AB3DA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B3DA4">
        <w:rPr>
          <w:rFonts w:ascii="Times New Roman" w:hAnsi="Times New Roman" w:cs="Times New Roman"/>
          <w:sz w:val="28"/>
          <w:szCs w:val="28"/>
        </w:rPr>
        <w:t>олько в этом случае можно надеяться, что будущие поколения станут более здоровыми и развитыми не только интелле</w:t>
      </w:r>
      <w:r w:rsidRPr="00AB3DA4">
        <w:rPr>
          <w:rFonts w:ascii="Times New Roman" w:hAnsi="Times New Roman" w:cs="Times New Roman"/>
          <w:sz w:val="28"/>
          <w:szCs w:val="28"/>
        </w:rPr>
        <w:t>ктуально, духовно, но и физически.</w:t>
      </w: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14791" w:rsidRPr="00AB3DA4" w:rsidRDefault="00414791" w:rsidP="00AB3DA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414791" w:rsidRPr="00AB3DA4" w:rsidSect="00414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791"/>
    <w:rsid w:val="00414791"/>
    <w:rsid w:val="00AB3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F8C8-92B7-419A-BB58-4557D27F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1536</Words>
  <Characters>8761</Characters>
  <Application>Microsoft Office Word</Application>
  <DocSecurity>0</DocSecurity>
  <Lines>73</Lines>
  <Paragraphs>20</Paragraphs>
  <ScaleCrop>false</ScaleCrop>
  <Company/>
  <LinksUpToDate>false</LinksUpToDate>
  <CharactersWithSpaces>10277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5</cp:revision>
  <dcterms:created xsi:type="dcterms:W3CDTF">2023-02-09T10:56:00Z</dcterms:created>
  <dcterms:modified xsi:type="dcterms:W3CDTF">2025-09-30T12:11:00Z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46cfd42f92374461aa1fb6208f60e18e</vt:lpwstr>
  </property>
</Properties>
</file>